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0A" w:rsidRDefault="00F47E07">
      <w:pPr>
        <w:pStyle w:val="40"/>
        <w:shd w:val="clear" w:color="auto" w:fill="auto"/>
        <w:spacing w:before="0" w:after="292" w:line="259" w:lineRule="exact"/>
        <w:ind w:left="6260"/>
      </w:pPr>
      <w:r>
        <w:t>Приложение 5 к Инструкции о порядке проведения диспансеризации взрослого и детского населения Республики Беларусь</w:t>
      </w:r>
    </w:p>
    <w:p w:rsidR="00AE3A0A" w:rsidRDefault="00F47E07">
      <w:pPr>
        <w:pStyle w:val="40"/>
        <w:shd w:val="clear" w:color="auto" w:fill="auto"/>
        <w:spacing w:before="0" w:after="262" w:line="244" w:lineRule="exact"/>
        <w:jc w:val="right"/>
      </w:pPr>
      <w:r>
        <w:t>Форма 1-А</w:t>
      </w:r>
    </w:p>
    <w:p w:rsidR="00AE3A0A" w:rsidRDefault="00F47E07">
      <w:pPr>
        <w:pStyle w:val="24"/>
        <w:keepNext/>
        <w:keepLines/>
        <w:shd w:val="clear" w:color="auto" w:fill="auto"/>
        <w:spacing w:before="0"/>
        <w:jc w:val="center"/>
      </w:pPr>
      <w:bookmarkStart w:id="0" w:name="bookmark6"/>
      <w:r>
        <w:t>АНКЕТА</w:t>
      </w:r>
      <w:bookmarkEnd w:id="0"/>
    </w:p>
    <w:p w:rsidR="00AE3A0A" w:rsidRDefault="00F47E07">
      <w:pPr>
        <w:pStyle w:val="50"/>
        <w:shd w:val="clear" w:color="auto" w:fill="auto"/>
        <w:spacing w:line="266" w:lineRule="exact"/>
        <w:jc w:val="center"/>
      </w:pPr>
      <w:r>
        <w:t>выявления факторов риска развития неинфекционных заболеваний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291"/>
        <w:gridCol w:w="614"/>
        <w:gridCol w:w="878"/>
        <w:gridCol w:w="3043"/>
      </w:tblGrid>
      <w:tr w:rsidR="00AE3A0A">
        <w:trPr>
          <w:trHeight w:hRule="exact" w:val="254"/>
          <w:jc w:val="center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Дата проведения анкетирования:</w:t>
            </w:r>
          </w:p>
        </w:tc>
      </w:tr>
      <w:tr w:rsidR="00AE3A0A">
        <w:trPr>
          <w:trHeight w:hRule="exact" w:val="250"/>
          <w:jc w:val="center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Фамилия, собственное имя, отчество (если таковое имеется):</w:t>
            </w:r>
          </w:p>
        </w:tc>
      </w:tr>
      <w:tr w:rsidR="00AE3A0A">
        <w:trPr>
          <w:trHeight w:hRule="exact" w:val="250"/>
          <w:jc w:val="center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Число, месяц, год рождения: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Возраст:</w:t>
            </w:r>
          </w:p>
        </w:tc>
      </w:tr>
      <w:tr w:rsidR="00AE3A0A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Имеется ли у Вас хроническое и/или врожденное заболевание?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250"/>
          <w:jc w:val="center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Оценка факторов риска развития болезней системы кровообращения</w:t>
            </w:r>
          </w:p>
        </w:tc>
      </w:tr>
      <w:tr w:rsidR="00AE3A0A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Был ли инфаркт миокарда, или инсульт, или внезапная смерть у Ваших близких родственников (у матери, отца или родных сестер, братьев)?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Есть ли у Вас привычка досаливать приготовленную пищу?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2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Есть ли у Вас избыточный вес?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Были ли у Вас эпизоды повышения артериального давления?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2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Часто ли Вы испытываете стрессы?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Было ли у Вас ранее выявлено повышение уровня холестерина в крови?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2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Отмечаются ли у Вас потери сознания?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9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Беспокоит ли Вас ощущение перебоев и пауз в работе сердца, и (или) очень быстрое биение сердца, и (или) чрезвычайно медленное биение сердца?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250"/>
          <w:jc w:val="center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Оценка факторов риска развития сахарного диабета 2 типа</w:t>
            </w:r>
          </w:p>
        </w:tc>
      </w:tr>
      <w:tr w:rsidR="00AE3A0A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Вы тратите на физическую активность менее</w:t>
            </w:r>
          </w:p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30 минут в день?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Вы ежедневно употребляете менее 400 грамм фруктов и овощей (не считая картофеля)?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Выявляли ли у Вас когда-либо повышение уровня глюкозы в крови (при проведении диспансеризации, во время болезни, в период беременности)?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Был ли сахарный диабет у Ваших близких родственников (у матери, отца или родных сестер, братьев)?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250"/>
          <w:jc w:val="center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Оценка факторов риска развития онкологических заболеваний</w:t>
            </w:r>
          </w:p>
        </w:tc>
      </w:tr>
      <w:tr w:rsidR="00AE3A0A">
        <w:trPr>
          <w:trHeight w:hRule="exact" w:val="7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Отмечаете ли Вы снижение массы тела за последние 6 месяцев без очевидных на то причин?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</w:tbl>
    <w:p w:rsidR="00AE3A0A" w:rsidRDefault="00AE3A0A">
      <w:pPr>
        <w:framePr w:w="9384" w:wrap="notBeside" w:vAnchor="text" w:hAnchor="text" w:xAlign="center" w:y="1"/>
        <w:rPr>
          <w:sz w:val="2"/>
          <w:szCs w:val="2"/>
        </w:rPr>
      </w:pPr>
    </w:p>
    <w:p w:rsidR="00AE3A0A" w:rsidRDefault="00AE3A0A">
      <w:pPr>
        <w:rPr>
          <w:sz w:val="2"/>
          <w:szCs w:val="2"/>
        </w:rPr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291"/>
        <w:gridCol w:w="614"/>
        <w:gridCol w:w="878"/>
        <w:gridCol w:w="3043"/>
      </w:tblGrid>
      <w:tr w:rsidR="00AE3A0A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lastRenderedPageBreak/>
              <w:t>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Отмечаете ли Вы повышение температуры тела без видимых на то причин?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Имеются ли у Вас новообразования на коже, губах и в полости рта, в области наружных половых органов или увеличенные лимфатические узлы?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Имеются ли у Вас незаживающие язвы, эрозии на коже, губах и в полости рта, в области наружных половых органов. Отмечается ли у Вас изменение размера, формы и цвета родинок?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Имеется ли у Вас упорный сухой кашель или кашель с прожилками крови в мокроте?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Стали ли Вас беспокоить боли в животе, затруднение глотания, отвращение к еде, затруднение мочеиспускания, кровянистые выделения, не наблюдаемые ранее?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Имеется ли у Вас уплотнение, припухлость, изменение формы молочных желез, выделения из соска?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Были ли у Ваших близких родственников (у матери, отца или родных сестер, братьев) онкологические заболевания?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250"/>
          <w:jc w:val="center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Оценка факторов риска развития хронических обструктивных заболеваний легких</w:t>
            </w:r>
          </w:p>
        </w:tc>
      </w:tr>
      <w:tr w:rsidR="00AE3A0A">
        <w:trPr>
          <w:trHeight w:hRule="exact" w:val="2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Курите ли Вы?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Ощущаете ли Вы в груди посторонний звук (хрипы, свист, другие звуки)?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Имеется ли у Вас длительный (более двух недель) кашель с отхождением густой или вязкой мокроты?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Затрудняюсь ответить</w:t>
            </w:r>
          </w:p>
        </w:tc>
      </w:tr>
      <w:tr w:rsidR="00AE3A0A">
        <w:trPr>
          <w:trHeight w:hRule="exact" w:val="7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3A0A" w:rsidRDefault="00F47E07">
            <w:pPr>
              <w:pStyle w:val="2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В случае наличия жалоб или симптомов, которые не указаны в анкете, проинформируйте об этом медицинского работника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A0A" w:rsidRDefault="00AE3A0A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3A0A" w:rsidRDefault="00AE3A0A">
      <w:pPr>
        <w:framePr w:w="9384" w:wrap="notBeside" w:vAnchor="text" w:hAnchor="text" w:xAlign="center" w:y="1"/>
        <w:rPr>
          <w:sz w:val="2"/>
          <w:szCs w:val="2"/>
        </w:rPr>
      </w:pPr>
    </w:p>
    <w:p w:rsidR="00AE3A0A" w:rsidRDefault="00AE3A0A">
      <w:pPr>
        <w:rPr>
          <w:sz w:val="2"/>
          <w:szCs w:val="2"/>
        </w:rPr>
      </w:pPr>
    </w:p>
    <w:p w:rsidR="00AE3A0A" w:rsidRDefault="00F47E07">
      <w:pPr>
        <w:pStyle w:val="22"/>
        <w:shd w:val="clear" w:color="auto" w:fill="auto"/>
        <w:spacing w:before="250" w:after="0" w:line="266" w:lineRule="exact"/>
        <w:jc w:val="both"/>
      </w:pPr>
      <w:r>
        <w:t>Подтверждаю правильность</w:t>
      </w:r>
    </w:p>
    <w:p w:rsidR="00AE3A0A" w:rsidRDefault="00F47E07">
      <w:pPr>
        <w:pStyle w:val="22"/>
        <w:shd w:val="clear" w:color="auto" w:fill="auto"/>
        <w:tabs>
          <w:tab w:val="left" w:pos="4171"/>
          <w:tab w:val="left" w:leader="underscore" w:pos="5861"/>
          <w:tab w:val="left" w:leader="underscore" w:pos="8803"/>
        </w:tabs>
        <w:spacing w:after="0" w:line="266" w:lineRule="exact"/>
        <w:jc w:val="both"/>
      </w:pPr>
      <w:r>
        <w:t>предоставляемых ответов</w:t>
      </w:r>
      <w:r>
        <w:tab/>
      </w:r>
      <w:r>
        <w:tab/>
        <w:t xml:space="preserve"> </w:t>
      </w:r>
      <w:r>
        <w:tab/>
      </w:r>
    </w:p>
    <w:p w:rsidR="00AE3A0A" w:rsidRDefault="00F47E07">
      <w:pPr>
        <w:pStyle w:val="60"/>
        <w:shd w:val="clear" w:color="auto" w:fill="auto"/>
        <w:tabs>
          <w:tab w:val="left" w:pos="6891"/>
        </w:tabs>
        <w:spacing w:after="521" w:line="210" w:lineRule="exact"/>
        <w:ind w:left="4640" w:firstLine="0"/>
        <w:jc w:val="both"/>
      </w:pPr>
      <w:r>
        <w:t>(подпись)</w:t>
      </w:r>
      <w:r>
        <w:tab/>
        <w:t>(инициалы, фамилия)</w:t>
      </w:r>
    </w:p>
    <w:sectPr w:rsidR="00AE3A0A" w:rsidSect="00C423FB">
      <w:pgSz w:w="11900" w:h="16840"/>
      <w:pgMar w:top="839" w:right="1103" w:bottom="757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A4" w:rsidRDefault="00EE1CA4">
      <w:r>
        <w:separator/>
      </w:r>
    </w:p>
  </w:endnote>
  <w:endnote w:type="continuationSeparator" w:id="0">
    <w:p w:rsidR="00EE1CA4" w:rsidRDefault="00EE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A4" w:rsidRDefault="00EE1CA4">
      <w:r>
        <w:separator/>
      </w:r>
    </w:p>
  </w:footnote>
  <w:footnote w:type="continuationSeparator" w:id="0">
    <w:p w:rsidR="00EE1CA4" w:rsidRDefault="00EE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081"/>
    <w:multiLevelType w:val="multilevel"/>
    <w:tmpl w:val="3BEE6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50032"/>
    <w:multiLevelType w:val="multilevel"/>
    <w:tmpl w:val="4E6607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13C1B"/>
    <w:multiLevelType w:val="multilevel"/>
    <w:tmpl w:val="214CA4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31EA5"/>
    <w:multiLevelType w:val="multilevel"/>
    <w:tmpl w:val="D23AB3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768D2"/>
    <w:multiLevelType w:val="multilevel"/>
    <w:tmpl w:val="2D349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72A2F"/>
    <w:multiLevelType w:val="multilevel"/>
    <w:tmpl w:val="1B8A06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82459D"/>
    <w:multiLevelType w:val="multilevel"/>
    <w:tmpl w:val="B5AAB8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A"/>
    <w:rsid w:val="00327875"/>
    <w:rsid w:val="00AE3A0A"/>
    <w:rsid w:val="00C423FB"/>
    <w:rsid w:val="00EE1CA4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5F892A-1E5A-439A-985C-DCAE50B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.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.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.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Сноска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0" w:after="280" w:line="24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14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14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ind w:hanging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30" w:lineRule="exact"/>
    </w:pPr>
    <w:rPr>
      <w:rFonts w:ascii="MS Gothic" w:eastAsia="MS Gothic" w:hAnsi="MS Gothic" w:cs="MS Gothic"/>
      <w:sz w:val="13"/>
      <w:szCs w:val="1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42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23FB"/>
    <w:rPr>
      <w:color w:val="000000"/>
    </w:rPr>
  </w:style>
  <w:style w:type="paragraph" w:styleId="ad">
    <w:name w:val="footer"/>
    <w:basedOn w:val="a"/>
    <w:link w:val="ae"/>
    <w:uiPriority w:val="99"/>
    <w:unhideWhenUsed/>
    <w:rsid w:val="00C4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3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E41C-D849-42F1-9C73-4BEFE3D6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ZAMMED</cp:lastModifiedBy>
  <cp:revision>2</cp:revision>
  <dcterms:created xsi:type="dcterms:W3CDTF">2022-10-19T05:26:00Z</dcterms:created>
  <dcterms:modified xsi:type="dcterms:W3CDTF">2022-10-19T05:53:00Z</dcterms:modified>
</cp:coreProperties>
</file>